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65445" w14:textId="77777777" w:rsidR="00855A64" w:rsidRPr="007416F0" w:rsidRDefault="00855A64" w:rsidP="00855A64">
      <w:pPr>
        <w:pStyle w:val="p3"/>
        <w:rPr>
          <w:rFonts w:asciiTheme="minorHAnsi" w:hAnsiTheme="minorHAnsi"/>
          <w:color w:val="373A3C"/>
        </w:rPr>
      </w:pPr>
      <w:r w:rsidRPr="007416F0">
        <w:rPr>
          <w:rFonts w:asciiTheme="minorHAnsi" w:hAnsiTheme="minorHAnsi"/>
          <w:color w:val="373A3C"/>
        </w:rPr>
        <w:t>Dear (</w:t>
      </w:r>
      <w:r w:rsidRPr="007416F0">
        <w:rPr>
          <w:rFonts w:asciiTheme="minorHAnsi" w:hAnsiTheme="minorHAnsi"/>
          <w:color w:val="FF0000"/>
        </w:rPr>
        <w:t>INSERT REGION</w:t>
      </w:r>
      <w:r w:rsidRPr="007416F0">
        <w:rPr>
          <w:rFonts w:asciiTheme="minorHAnsi" w:hAnsiTheme="minorHAnsi"/>
          <w:color w:val="373A3C"/>
        </w:rPr>
        <w:t>) (</w:t>
      </w:r>
      <w:r w:rsidRPr="007416F0">
        <w:rPr>
          <w:rFonts w:asciiTheme="minorHAnsi" w:hAnsiTheme="minorHAnsi"/>
          <w:color w:val="FF0000"/>
        </w:rPr>
        <w:t>INSERT AUDIENCE</w:t>
      </w:r>
      <w:r w:rsidRPr="007416F0">
        <w:rPr>
          <w:rFonts w:asciiTheme="minorHAnsi" w:hAnsiTheme="minorHAnsi"/>
          <w:color w:val="373A3C"/>
        </w:rPr>
        <w:t xml:space="preserve">), </w:t>
      </w:r>
    </w:p>
    <w:p w14:paraId="788AC22C" w14:textId="6333978E" w:rsidR="00807449" w:rsidRPr="00807449" w:rsidRDefault="00855A64" w:rsidP="007416F0">
      <w:pPr>
        <w:pStyle w:val="p3"/>
        <w:rPr>
          <w:rFonts w:asciiTheme="minorHAnsi" w:hAnsiTheme="minorHAnsi"/>
          <w:color w:val="373A3C"/>
        </w:rPr>
      </w:pPr>
      <w:r w:rsidRPr="007416F0">
        <w:rPr>
          <w:rFonts w:asciiTheme="minorHAnsi" w:hAnsiTheme="minorHAnsi"/>
          <w:color w:val="373A3C"/>
        </w:rPr>
        <w:t>We hope this finds you safe and well</w:t>
      </w:r>
      <w:r w:rsidR="00B063B9" w:rsidRPr="007416F0">
        <w:rPr>
          <w:rFonts w:asciiTheme="minorHAnsi" w:hAnsiTheme="minorHAnsi"/>
          <w:color w:val="373A3C"/>
        </w:rPr>
        <w:t xml:space="preserve">. In 2021, </w:t>
      </w:r>
      <w:r w:rsidR="007416F0" w:rsidRPr="007416F0">
        <w:rPr>
          <w:rFonts w:asciiTheme="minorHAnsi" w:hAnsiTheme="minorHAnsi"/>
          <w:color w:val="373A3C"/>
        </w:rPr>
        <w:t>the 2017 SafeSport Act</w:t>
      </w:r>
      <w:r w:rsidR="00807449" w:rsidRPr="00807449">
        <w:rPr>
          <w:rFonts w:asciiTheme="minorHAnsi" w:hAnsiTheme="minorHAnsi"/>
          <w:color w:val="373A3C"/>
        </w:rPr>
        <w:t xml:space="preserve"> expanded Mandated Reporters to include adults authorized to interact with children. Due to this expansion, that includes AYSO and it requires training on child abuse and mandated reporting.</w:t>
      </w:r>
    </w:p>
    <w:p w14:paraId="7E47FF4D" w14:textId="1C5EDCDB" w:rsidR="00807449" w:rsidRPr="00807449" w:rsidRDefault="007416F0" w:rsidP="00807449">
      <w:pPr>
        <w:spacing w:before="100" w:beforeAutospacing="1" w:after="100" w:afterAutospacing="1" w:line="240" w:lineRule="auto"/>
        <w:rPr>
          <w:rFonts w:cs="Times New Roman"/>
          <w:color w:val="373A3C"/>
          <w:sz w:val="24"/>
          <w:szCs w:val="24"/>
        </w:rPr>
      </w:pPr>
      <w:r w:rsidRPr="007416F0">
        <w:rPr>
          <w:rFonts w:cs="Times New Roman"/>
          <w:color w:val="373A3C"/>
          <w:sz w:val="24"/>
          <w:szCs w:val="24"/>
        </w:rPr>
        <w:t xml:space="preserve">As of January 1, of this year, </w:t>
      </w:r>
      <w:r w:rsidR="00807449" w:rsidRPr="00807449">
        <w:rPr>
          <w:rFonts w:cs="Times New Roman"/>
          <w:color w:val="373A3C"/>
          <w:sz w:val="24"/>
          <w:szCs w:val="24"/>
        </w:rPr>
        <w:t>U.S. Soccer will no longer allow equivalent training* and has mandated SafeSport training.</w:t>
      </w:r>
    </w:p>
    <w:p w14:paraId="265AE810" w14:textId="7E4B7A52" w:rsidR="00807449" w:rsidRPr="00807449" w:rsidRDefault="00807449" w:rsidP="00807449">
      <w:pPr>
        <w:spacing w:before="100" w:beforeAutospacing="1" w:after="100" w:afterAutospacing="1" w:line="240" w:lineRule="auto"/>
        <w:rPr>
          <w:rFonts w:cs="Times New Roman"/>
          <w:color w:val="373A3C"/>
          <w:sz w:val="24"/>
          <w:szCs w:val="24"/>
        </w:rPr>
      </w:pPr>
      <w:r w:rsidRPr="00807449">
        <w:rPr>
          <w:rFonts w:cs="Times New Roman"/>
          <w:color w:val="373A3C"/>
          <w:sz w:val="24"/>
          <w:szCs w:val="24"/>
        </w:rPr>
        <w:t>AYSO will comply with the federal SafeSport training requirement and integrate with the U.S. Soccer Education and Learning Center as well as their Player Health and Safety Courses.</w:t>
      </w:r>
    </w:p>
    <w:p w14:paraId="08856D35" w14:textId="5A34F971" w:rsidR="00807449" w:rsidRPr="00807449" w:rsidRDefault="007416F0" w:rsidP="00807449">
      <w:pPr>
        <w:spacing w:before="100" w:beforeAutospacing="1" w:after="100" w:afterAutospacing="1" w:line="240" w:lineRule="auto"/>
        <w:rPr>
          <w:rFonts w:cs="Times New Roman"/>
          <w:color w:val="373A3C"/>
          <w:sz w:val="24"/>
          <w:szCs w:val="24"/>
        </w:rPr>
      </w:pPr>
      <w:r w:rsidRPr="007416F0">
        <w:rPr>
          <w:rFonts w:cs="Times New Roman"/>
          <w:color w:val="373A3C"/>
          <w:sz w:val="24"/>
          <w:szCs w:val="24"/>
        </w:rPr>
        <w:t xml:space="preserve">All volunteers will need to take the full </w:t>
      </w:r>
      <w:r w:rsidR="00807449" w:rsidRPr="00807449">
        <w:rPr>
          <w:rFonts w:cs="Times New Roman"/>
          <w:color w:val="373A3C"/>
          <w:sz w:val="24"/>
          <w:szCs w:val="24"/>
        </w:rPr>
        <w:t xml:space="preserve">training </w:t>
      </w:r>
      <w:r w:rsidRPr="007416F0">
        <w:rPr>
          <w:rFonts w:cs="Times New Roman"/>
          <w:color w:val="373A3C"/>
          <w:sz w:val="24"/>
          <w:szCs w:val="24"/>
        </w:rPr>
        <w:t>course in the first year, which is 90 minutes, and repeat it</w:t>
      </w:r>
      <w:r w:rsidR="00807449" w:rsidRPr="00807449">
        <w:rPr>
          <w:rFonts w:cs="Times New Roman"/>
          <w:color w:val="373A3C"/>
          <w:sz w:val="24"/>
          <w:szCs w:val="24"/>
        </w:rPr>
        <w:t xml:space="preserve"> every three years, followed by annual updates in the in-between years, which are 30 minutes.</w:t>
      </w:r>
    </w:p>
    <w:p w14:paraId="05535698" w14:textId="77777777" w:rsidR="00807449" w:rsidRPr="00807449" w:rsidRDefault="00807449" w:rsidP="00807449">
      <w:pPr>
        <w:spacing w:before="100" w:beforeAutospacing="1" w:after="100" w:afterAutospacing="1" w:line="240" w:lineRule="auto"/>
        <w:rPr>
          <w:rFonts w:cs="Times New Roman"/>
          <w:color w:val="373A3C"/>
          <w:sz w:val="24"/>
          <w:szCs w:val="24"/>
        </w:rPr>
      </w:pPr>
      <w:r w:rsidRPr="007416F0">
        <w:rPr>
          <w:rFonts w:cs="Times New Roman"/>
          <w:b/>
          <w:bCs/>
          <w:color w:val="373A3C"/>
          <w:sz w:val="24"/>
          <w:szCs w:val="24"/>
        </w:rPr>
        <w:t> </w:t>
      </w:r>
      <w:r w:rsidRPr="00807449">
        <w:rPr>
          <w:rFonts w:cs="Times New Roman"/>
          <w:color w:val="373A3C"/>
          <w:sz w:val="24"/>
          <w:szCs w:val="24"/>
        </w:rPr>
        <w:t>You will be able to access the SafeSport training by following these instructions:</w:t>
      </w:r>
    </w:p>
    <w:p w14:paraId="692DC249" w14:textId="77777777" w:rsidR="00807449" w:rsidRPr="00807449" w:rsidRDefault="00807449" w:rsidP="0080744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color w:val="373A3C"/>
          <w:sz w:val="24"/>
          <w:szCs w:val="24"/>
        </w:rPr>
      </w:pPr>
      <w:r w:rsidRPr="00807449">
        <w:rPr>
          <w:rFonts w:eastAsia="Times New Roman" w:cs="Times New Roman"/>
          <w:color w:val="373A3C"/>
          <w:sz w:val="24"/>
          <w:szCs w:val="24"/>
        </w:rPr>
        <w:t>Login to your Sports Connect account where you registered as a volunteer.</w:t>
      </w:r>
    </w:p>
    <w:p w14:paraId="1B835CC7" w14:textId="77777777" w:rsidR="00807449" w:rsidRPr="00807449" w:rsidRDefault="00807449" w:rsidP="0080744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color w:val="373A3C"/>
          <w:sz w:val="24"/>
          <w:szCs w:val="24"/>
        </w:rPr>
      </w:pPr>
      <w:r w:rsidRPr="00807449">
        <w:rPr>
          <w:rFonts w:eastAsia="Times New Roman" w:cs="Times New Roman"/>
          <w:color w:val="373A3C"/>
          <w:sz w:val="24"/>
          <w:szCs w:val="24"/>
        </w:rPr>
        <w:t>Click on the volunteer tab on the left-hand side of the screen</w:t>
      </w:r>
    </w:p>
    <w:p w14:paraId="198B08ED" w14:textId="77777777" w:rsidR="00807449" w:rsidRPr="00807449" w:rsidRDefault="00807449" w:rsidP="0080744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color w:val="373A3C"/>
          <w:sz w:val="24"/>
          <w:szCs w:val="24"/>
        </w:rPr>
      </w:pPr>
      <w:r w:rsidRPr="00807449">
        <w:rPr>
          <w:rFonts w:eastAsia="Times New Roman" w:cs="Times New Roman"/>
          <w:color w:val="373A3C"/>
          <w:sz w:val="24"/>
          <w:szCs w:val="24"/>
        </w:rPr>
        <w:t>Click on SafeSport box</w:t>
      </w:r>
    </w:p>
    <w:p w14:paraId="05E21C48" w14:textId="77777777" w:rsidR="00807449" w:rsidRPr="00807449" w:rsidRDefault="00807449" w:rsidP="0080744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color w:val="373A3C"/>
          <w:sz w:val="24"/>
          <w:szCs w:val="24"/>
        </w:rPr>
      </w:pPr>
      <w:r w:rsidRPr="00807449">
        <w:rPr>
          <w:rFonts w:eastAsia="Times New Roman" w:cs="Times New Roman"/>
          <w:color w:val="373A3C"/>
          <w:sz w:val="24"/>
          <w:szCs w:val="24"/>
        </w:rPr>
        <w:t>Click on Renew and Update</w:t>
      </w:r>
    </w:p>
    <w:p w14:paraId="4E63A1C4" w14:textId="77777777" w:rsidR="00807449" w:rsidRPr="00807449" w:rsidRDefault="00807449" w:rsidP="0080744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color w:val="373A3C"/>
          <w:sz w:val="24"/>
          <w:szCs w:val="24"/>
        </w:rPr>
      </w:pPr>
      <w:r w:rsidRPr="00807449">
        <w:rPr>
          <w:rFonts w:eastAsia="Times New Roman" w:cs="Times New Roman"/>
          <w:color w:val="373A3C"/>
          <w:sz w:val="24"/>
          <w:szCs w:val="24"/>
        </w:rPr>
        <w:t>A screen will pop up where you will click on the “click HERE” link or copy and paste the URL into your browser to begin training</w:t>
      </w:r>
    </w:p>
    <w:p w14:paraId="5F41AB1A" w14:textId="77777777" w:rsidR="00807449" w:rsidRPr="00807449" w:rsidRDefault="00807449" w:rsidP="00807449">
      <w:pPr>
        <w:spacing w:before="100" w:beforeAutospacing="1" w:after="100" w:afterAutospacing="1" w:line="240" w:lineRule="auto"/>
        <w:rPr>
          <w:rFonts w:cs="Times New Roman"/>
          <w:color w:val="373A3C"/>
          <w:sz w:val="24"/>
          <w:szCs w:val="24"/>
        </w:rPr>
      </w:pPr>
      <w:r w:rsidRPr="007416F0">
        <w:rPr>
          <w:rFonts w:cs="Times New Roman"/>
          <w:b/>
          <w:bCs/>
          <w:color w:val="FF0000"/>
          <w:sz w:val="24"/>
          <w:szCs w:val="24"/>
        </w:rPr>
        <w:t>Note: Youth Volunteers (anyone under the age of majority in your state) are </w:t>
      </w:r>
      <w:r w:rsidRPr="007416F0">
        <w:rPr>
          <w:rFonts w:cs="Times New Roman"/>
          <w:b/>
          <w:bCs/>
          <w:color w:val="FF0000"/>
          <w:sz w:val="24"/>
          <w:szCs w:val="24"/>
          <w:u w:val="single"/>
        </w:rPr>
        <w:t>not required</w:t>
      </w:r>
      <w:r w:rsidRPr="007416F0">
        <w:rPr>
          <w:rFonts w:cs="Times New Roman"/>
          <w:b/>
          <w:bCs/>
          <w:color w:val="FF0000"/>
          <w:sz w:val="24"/>
          <w:szCs w:val="24"/>
        </w:rPr>
        <w:t> to take this training.</w:t>
      </w:r>
    </w:p>
    <w:p w14:paraId="2343EF19" w14:textId="755CFAEA" w:rsidR="00855A64" w:rsidRPr="007416F0" w:rsidRDefault="00855A64" w:rsidP="00855A64">
      <w:pPr>
        <w:rPr>
          <w:sz w:val="24"/>
          <w:szCs w:val="24"/>
        </w:rPr>
      </w:pPr>
      <w:r w:rsidRPr="007416F0">
        <w:rPr>
          <w:sz w:val="24"/>
          <w:szCs w:val="24"/>
        </w:rPr>
        <w:t xml:space="preserve">For more information and FAQs, please visit: </w:t>
      </w:r>
      <w:hyperlink r:id="rId10" w:history="1">
        <w:r w:rsidR="00807449" w:rsidRPr="007416F0">
          <w:rPr>
            <w:rStyle w:val="Hyperlink"/>
            <w:sz w:val="24"/>
            <w:szCs w:val="24"/>
          </w:rPr>
          <w:t>https://aysovolunteers.org/safesport-mandatory-training/</w:t>
        </w:r>
      </w:hyperlink>
      <w:r w:rsidR="00807449" w:rsidRPr="007416F0">
        <w:rPr>
          <w:sz w:val="24"/>
          <w:szCs w:val="24"/>
        </w:rPr>
        <w:t xml:space="preserve"> </w:t>
      </w:r>
      <w:r w:rsidRPr="007416F0">
        <w:rPr>
          <w:sz w:val="24"/>
          <w:szCs w:val="24"/>
        </w:rPr>
        <w:t xml:space="preserve"> </w:t>
      </w:r>
    </w:p>
    <w:p w14:paraId="6E1AEB83" w14:textId="222B3918" w:rsidR="00807449" w:rsidRPr="00807449" w:rsidRDefault="00807449" w:rsidP="00807449">
      <w:pPr>
        <w:spacing w:before="100" w:beforeAutospacing="1" w:after="100" w:afterAutospacing="1" w:line="240" w:lineRule="auto"/>
        <w:rPr>
          <w:rFonts w:cs="Times New Roman"/>
          <w:color w:val="373A3C"/>
          <w:sz w:val="24"/>
          <w:szCs w:val="24"/>
        </w:rPr>
      </w:pPr>
      <w:r w:rsidRPr="00807449">
        <w:rPr>
          <w:rFonts w:cs="Times New Roman"/>
          <w:color w:val="373A3C"/>
          <w:sz w:val="24"/>
          <w:szCs w:val="24"/>
        </w:rPr>
        <w:t xml:space="preserve">If you have already taken it, those historic statuses </w:t>
      </w:r>
      <w:r w:rsidRPr="007416F0">
        <w:rPr>
          <w:rFonts w:cs="Times New Roman"/>
          <w:color w:val="373A3C"/>
          <w:sz w:val="24"/>
          <w:szCs w:val="24"/>
        </w:rPr>
        <w:t>have been brought over as of</w:t>
      </w:r>
      <w:r w:rsidRPr="00807449">
        <w:rPr>
          <w:rFonts w:cs="Times New Roman"/>
          <w:color w:val="373A3C"/>
          <w:sz w:val="24"/>
          <w:szCs w:val="24"/>
        </w:rPr>
        <w:t xml:space="preserve"> January 1, 2022 and will</w:t>
      </w:r>
      <w:r w:rsidR="007416F0">
        <w:rPr>
          <w:rFonts w:cs="Times New Roman"/>
          <w:color w:val="373A3C"/>
          <w:sz w:val="24"/>
          <w:szCs w:val="24"/>
        </w:rPr>
        <w:t xml:space="preserve"> be </w:t>
      </w:r>
      <w:r w:rsidRPr="00807449">
        <w:rPr>
          <w:rFonts w:cs="Times New Roman"/>
          <w:color w:val="373A3C"/>
          <w:sz w:val="24"/>
          <w:szCs w:val="24"/>
        </w:rPr>
        <w:t>reflect</w:t>
      </w:r>
      <w:r w:rsidR="007416F0">
        <w:rPr>
          <w:rFonts w:cs="Times New Roman"/>
          <w:color w:val="373A3C"/>
          <w:sz w:val="24"/>
          <w:szCs w:val="24"/>
        </w:rPr>
        <w:t>ed</w:t>
      </w:r>
      <w:r w:rsidRPr="00807449">
        <w:rPr>
          <w:rFonts w:cs="Times New Roman"/>
          <w:color w:val="373A3C"/>
          <w:sz w:val="24"/>
          <w:szCs w:val="24"/>
        </w:rPr>
        <w:t xml:space="preserve"> as a separate line item on the compliance.</w:t>
      </w:r>
    </w:p>
    <w:p w14:paraId="19C9F196" w14:textId="77777777" w:rsidR="00807449" w:rsidRPr="00807449" w:rsidRDefault="00807449" w:rsidP="00807449">
      <w:pPr>
        <w:spacing w:before="100" w:beforeAutospacing="1" w:after="100" w:afterAutospacing="1" w:line="240" w:lineRule="auto"/>
        <w:rPr>
          <w:rFonts w:cs="Times New Roman"/>
          <w:color w:val="373A3C"/>
          <w:sz w:val="24"/>
          <w:szCs w:val="24"/>
        </w:rPr>
      </w:pPr>
      <w:r w:rsidRPr="007416F0">
        <w:rPr>
          <w:rFonts w:cs="Times New Roman"/>
          <w:b/>
          <w:bCs/>
          <w:color w:val="FF0000"/>
          <w:sz w:val="24"/>
          <w:szCs w:val="24"/>
        </w:rPr>
        <w:t>*Please Note: </w:t>
      </w:r>
    </w:p>
    <w:p w14:paraId="7345B7AB" w14:textId="7CD94146" w:rsidR="00807449" w:rsidRPr="00807449" w:rsidRDefault="00B407A9" w:rsidP="0080744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color w:val="373A3C"/>
          <w:sz w:val="24"/>
          <w:szCs w:val="24"/>
        </w:rPr>
      </w:pPr>
      <w:r>
        <w:rPr>
          <w:rFonts w:eastAsia="Times New Roman" w:cs="Times New Roman"/>
          <w:b/>
          <w:bCs/>
          <w:color w:val="FF0000"/>
          <w:sz w:val="24"/>
          <w:szCs w:val="24"/>
        </w:rPr>
        <w:t xml:space="preserve">At this point, </w:t>
      </w:r>
      <w:r w:rsidR="00807449" w:rsidRPr="007416F0">
        <w:rPr>
          <w:rFonts w:eastAsia="Times New Roman" w:cs="Times New Roman"/>
          <w:b/>
          <w:bCs/>
          <w:color w:val="FF0000"/>
          <w:sz w:val="24"/>
          <w:szCs w:val="24"/>
        </w:rPr>
        <w:t xml:space="preserve">AYSO Volunteers will still need to take </w:t>
      </w:r>
      <w:r>
        <w:rPr>
          <w:rFonts w:eastAsia="Times New Roman" w:cs="Times New Roman"/>
          <w:b/>
          <w:bCs/>
          <w:color w:val="FF0000"/>
          <w:sz w:val="24"/>
          <w:szCs w:val="24"/>
        </w:rPr>
        <w:t xml:space="preserve">AYSO’s Safe Haven course until otherwise noted. </w:t>
      </w:r>
    </w:p>
    <w:p w14:paraId="6F3A138D" w14:textId="0618B7CE" w:rsidR="007416F0" w:rsidRPr="00B407A9" w:rsidRDefault="00807449" w:rsidP="00855A6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color w:val="373A3C"/>
          <w:sz w:val="24"/>
          <w:szCs w:val="24"/>
        </w:rPr>
      </w:pPr>
      <w:r w:rsidRPr="007416F0">
        <w:rPr>
          <w:rFonts w:eastAsia="Times New Roman" w:cs="Times New Roman"/>
          <w:b/>
          <w:bCs/>
          <w:color w:val="FF0000"/>
          <w:sz w:val="24"/>
          <w:szCs w:val="24"/>
        </w:rPr>
        <w:t>SafeSport is now a required certificate in the Association platform. In order to activate teams and print out official rosters your team admins will need to complete SafeSport.</w:t>
      </w:r>
      <w:bookmarkStart w:id="0" w:name="_GoBack"/>
      <w:bookmarkEnd w:id="0"/>
    </w:p>
    <w:p w14:paraId="3FDA2B98" w14:textId="003E9943" w:rsidR="00855A64" w:rsidRPr="007416F0" w:rsidRDefault="00855A64" w:rsidP="00855A64">
      <w:pPr>
        <w:rPr>
          <w:sz w:val="24"/>
          <w:szCs w:val="24"/>
        </w:rPr>
      </w:pPr>
      <w:r w:rsidRPr="007416F0">
        <w:rPr>
          <w:sz w:val="24"/>
          <w:szCs w:val="24"/>
        </w:rPr>
        <w:lastRenderedPageBreak/>
        <w:t xml:space="preserve">We thank you in advance for your cooperation and if you have any questions, you can email </w:t>
      </w:r>
      <w:r w:rsidRPr="007416F0">
        <w:rPr>
          <w:color w:val="FF0000"/>
          <w:sz w:val="24"/>
          <w:szCs w:val="24"/>
        </w:rPr>
        <w:t>(INSERT EMAIL</w:t>
      </w:r>
      <w:r w:rsidRPr="007416F0">
        <w:rPr>
          <w:sz w:val="24"/>
          <w:szCs w:val="24"/>
        </w:rPr>
        <w:t>).</w:t>
      </w:r>
    </w:p>
    <w:p w14:paraId="2FC74E09" w14:textId="77777777" w:rsidR="00855A64" w:rsidRPr="007416F0" w:rsidRDefault="00855A64" w:rsidP="00855A64">
      <w:pPr>
        <w:rPr>
          <w:sz w:val="24"/>
          <w:szCs w:val="24"/>
        </w:rPr>
      </w:pPr>
      <w:r w:rsidRPr="007416F0">
        <w:rPr>
          <w:sz w:val="24"/>
          <w:szCs w:val="24"/>
        </w:rPr>
        <w:t>Best,</w:t>
      </w:r>
    </w:p>
    <w:p w14:paraId="44A03548" w14:textId="5B5FEA2A" w:rsidR="00FF2FD2" w:rsidRDefault="00FF2FD2" w:rsidP="00FF2FD2"/>
    <w:p w14:paraId="3D925CFE" w14:textId="77777777" w:rsidR="00064727" w:rsidRDefault="00064727" w:rsidP="00FF2FD2"/>
    <w:p w14:paraId="6CEE3533" w14:textId="7DACC058" w:rsidR="00064727" w:rsidRPr="00041C93" w:rsidRDefault="00041C93" w:rsidP="00041C93">
      <w:pPr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373A3C"/>
          <w:sz w:val="24"/>
          <w:szCs w:val="24"/>
        </w:rPr>
      </w:pPr>
      <w:r w:rsidRPr="00041C93">
        <w:rPr>
          <w:rFonts w:ascii="Roboto Condensed" w:eastAsia="Times New Roman" w:hAnsi="Roboto Condensed" w:cs="Times New Roman"/>
          <w:color w:val="373A3C"/>
          <w:sz w:val="24"/>
          <w:szCs w:val="24"/>
        </w:rPr>
        <w:fldChar w:fldCharType="begin"/>
      </w:r>
      <w:r w:rsidRPr="00041C93">
        <w:rPr>
          <w:rFonts w:ascii="Roboto Condensed" w:eastAsia="Times New Roman" w:hAnsi="Roboto Condensed" w:cs="Times New Roman"/>
          <w:color w:val="373A3C"/>
          <w:sz w:val="24"/>
          <w:szCs w:val="24"/>
        </w:rPr>
        <w:instrText xml:space="preserve"> INCLUDEPICTURE "/var/folders/b5/z09v68ss3s52_85jd3y1m_jh0000gn/T/com.microsoft.Word/WebArchiveCopyPasteTempFiles/variance-v2.png" \* MERGEFORMATINET </w:instrText>
      </w:r>
      <w:r w:rsidRPr="00041C93">
        <w:rPr>
          <w:rFonts w:ascii="Roboto Condensed" w:eastAsia="Times New Roman" w:hAnsi="Roboto Condensed" w:cs="Times New Roman"/>
          <w:color w:val="373A3C"/>
          <w:sz w:val="24"/>
          <w:szCs w:val="24"/>
        </w:rPr>
        <w:fldChar w:fldCharType="end"/>
      </w:r>
    </w:p>
    <w:p w14:paraId="4561D3BF" w14:textId="4C976A8E" w:rsidR="00064727" w:rsidRDefault="00064727" w:rsidP="00064727">
      <w:pPr>
        <w:jc w:val="center"/>
      </w:pPr>
    </w:p>
    <w:p w14:paraId="0F443768" w14:textId="77777777" w:rsidR="005D2053" w:rsidRPr="00FF2FD2" w:rsidRDefault="005D2053" w:rsidP="00FF2FD2"/>
    <w:sectPr w:rsidR="005D2053" w:rsidRPr="00FF2FD2" w:rsidSect="003961D3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71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FCADA" w14:textId="77777777" w:rsidR="000C5F19" w:rsidRDefault="000C5F19" w:rsidP="003961D3">
      <w:pPr>
        <w:spacing w:after="0" w:line="240" w:lineRule="auto"/>
      </w:pPr>
      <w:r>
        <w:separator/>
      </w:r>
    </w:p>
  </w:endnote>
  <w:endnote w:type="continuationSeparator" w:id="0">
    <w:p w14:paraId="5C3F9ECA" w14:textId="77777777" w:rsidR="000C5F19" w:rsidRDefault="000C5F19" w:rsidP="00396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Condensed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B117856" w14:textId="77777777" w:rsidR="003961D3" w:rsidRDefault="003961D3" w:rsidP="003961D3">
    <w:pPr>
      <w:pStyle w:val="Footer"/>
      <w:ind w:left="-1440"/>
    </w:pPr>
    <w:r>
      <w:rPr>
        <w:noProof/>
      </w:rPr>
      <w:drawing>
        <wp:inline distT="0" distB="0" distL="0" distR="0" wp14:anchorId="566FBF34" wp14:editId="180715F8">
          <wp:extent cx="7762875" cy="621196"/>
          <wp:effectExtent l="0" t="0" r="0" b="7620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etterhead-chattanooga-v2-footer-6-6-18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4788" cy="638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5D166" w14:textId="77777777" w:rsidR="000C5F19" w:rsidRDefault="000C5F19" w:rsidP="003961D3">
      <w:pPr>
        <w:spacing w:after="0" w:line="240" w:lineRule="auto"/>
      </w:pPr>
      <w:r>
        <w:separator/>
      </w:r>
    </w:p>
  </w:footnote>
  <w:footnote w:type="continuationSeparator" w:id="0">
    <w:p w14:paraId="3BC9536D" w14:textId="77777777" w:rsidR="000C5F19" w:rsidRDefault="000C5F19" w:rsidP="00396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EB4C3E1" w14:textId="77777777" w:rsidR="003961D3" w:rsidRDefault="000C5F19">
    <w:pPr>
      <w:pStyle w:val="Header"/>
    </w:pPr>
    <w:r>
      <w:rPr>
        <w:noProof/>
      </w:rPr>
      <w:pict w14:anchorId="4C9A47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450882" o:spid="_x0000_s2051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-chattanooga-v2-watermark-6-6-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274BC0F" w14:textId="77777777" w:rsidR="003961D3" w:rsidRDefault="000C5F19" w:rsidP="003961D3">
    <w:pPr>
      <w:pStyle w:val="Header"/>
      <w:tabs>
        <w:tab w:val="clear" w:pos="4680"/>
        <w:tab w:val="clear" w:pos="9360"/>
        <w:tab w:val="left" w:pos="1725"/>
      </w:tabs>
      <w:ind w:left="-1440" w:right="-1440"/>
    </w:pPr>
    <w:r>
      <w:rPr>
        <w:noProof/>
      </w:rPr>
      <w:pict w14:anchorId="55BBD8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450883" o:spid="_x0000_s2050" type="#_x0000_t75" alt="" style="position:absolute;left:0;text-align:left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-chattanooga-v2-watermark-6-6-18"/>
          <w10:wrap anchorx="margin" anchory="margin"/>
        </v:shape>
      </w:pict>
    </w:r>
    <w:r w:rsidR="003961D3">
      <w:tab/>
    </w:r>
    <w:r w:rsidR="003961D3">
      <w:rPr>
        <w:noProof/>
      </w:rPr>
      <w:drawing>
        <wp:inline distT="0" distB="0" distL="0" distR="0" wp14:anchorId="2271DE0C" wp14:editId="05603221">
          <wp:extent cx="7781925" cy="1373476"/>
          <wp:effectExtent l="0" t="0" r="0" b="0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-chattanooga-v2-header-6-6-18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373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13775C9" w14:textId="77777777" w:rsidR="003961D3" w:rsidRDefault="000C5F19">
    <w:pPr>
      <w:pStyle w:val="Header"/>
    </w:pPr>
    <w:r>
      <w:rPr>
        <w:noProof/>
      </w:rPr>
      <w:pict w14:anchorId="62E28A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450881" o:spid="_x0000_s2049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-chattanooga-v2-watermark-6-6-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42358"/>
    <w:multiLevelType w:val="multilevel"/>
    <w:tmpl w:val="1F3A7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C34D7"/>
    <w:multiLevelType w:val="hybridMultilevel"/>
    <w:tmpl w:val="D8E8BD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A67E87"/>
    <w:multiLevelType w:val="multilevel"/>
    <w:tmpl w:val="9E1AC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D05BFE"/>
    <w:multiLevelType w:val="multilevel"/>
    <w:tmpl w:val="F7005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936370"/>
    <w:multiLevelType w:val="hybridMultilevel"/>
    <w:tmpl w:val="B9EC1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97373"/>
    <w:multiLevelType w:val="hybridMultilevel"/>
    <w:tmpl w:val="CDFCB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F407D"/>
    <w:multiLevelType w:val="hybridMultilevel"/>
    <w:tmpl w:val="9F4A5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1503BC"/>
    <w:multiLevelType w:val="multilevel"/>
    <w:tmpl w:val="FD321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A65424"/>
    <w:multiLevelType w:val="multilevel"/>
    <w:tmpl w:val="4C467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450734"/>
    <w:multiLevelType w:val="multilevel"/>
    <w:tmpl w:val="EF927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D3"/>
    <w:rsid w:val="00041C93"/>
    <w:rsid w:val="00060CE2"/>
    <w:rsid w:val="00064727"/>
    <w:rsid w:val="0009279F"/>
    <w:rsid w:val="000C5F19"/>
    <w:rsid w:val="00291618"/>
    <w:rsid w:val="002B1D7E"/>
    <w:rsid w:val="003533AC"/>
    <w:rsid w:val="003961D3"/>
    <w:rsid w:val="00423B12"/>
    <w:rsid w:val="004A00A0"/>
    <w:rsid w:val="005D2053"/>
    <w:rsid w:val="005E73C8"/>
    <w:rsid w:val="006B281E"/>
    <w:rsid w:val="00740F54"/>
    <w:rsid w:val="007416F0"/>
    <w:rsid w:val="00802D88"/>
    <w:rsid w:val="00807449"/>
    <w:rsid w:val="008179AF"/>
    <w:rsid w:val="00855A64"/>
    <w:rsid w:val="00921677"/>
    <w:rsid w:val="00973659"/>
    <w:rsid w:val="009E38CB"/>
    <w:rsid w:val="00B063B9"/>
    <w:rsid w:val="00B407A9"/>
    <w:rsid w:val="00D04E93"/>
    <w:rsid w:val="00D14CD8"/>
    <w:rsid w:val="00DF3B04"/>
    <w:rsid w:val="00E461D8"/>
    <w:rsid w:val="00F12F29"/>
    <w:rsid w:val="00F631DD"/>
    <w:rsid w:val="00FD627E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21F00C7"/>
  <w15:chartTrackingRefBased/>
  <w15:docId w15:val="{2D1DBE8C-883E-425F-AD8D-8E10083B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1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1D3"/>
  </w:style>
  <w:style w:type="paragraph" w:styleId="Footer">
    <w:name w:val="footer"/>
    <w:basedOn w:val="Normal"/>
    <w:link w:val="FooterChar"/>
    <w:uiPriority w:val="99"/>
    <w:unhideWhenUsed/>
    <w:rsid w:val="00396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1D3"/>
  </w:style>
  <w:style w:type="paragraph" w:styleId="NormalWeb">
    <w:name w:val="Normal (Web)"/>
    <w:basedOn w:val="Normal"/>
    <w:uiPriority w:val="99"/>
    <w:semiHidden/>
    <w:unhideWhenUsed/>
    <w:rsid w:val="00396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61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1D7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41C93"/>
    <w:rPr>
      <w:b/>
      <w:bCs/>
    </w:rPr>
  </w:style>
  <w:style w:type="paragraph" w:customStyle="1" w:styleId="p3">
    <w:name w:val="p3"/>
    <w:basedOn w:val="Normal"/>
    <w:rsid w:val="00855A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55A64"/>
  </w:style>
  <w:style w:type="character" w:customStyle="1" w:styleId="s2">
    <w:name w:val="s2"/>
    <w:basedOn w:val="DefaultParagraphFont"/>
    <w:rsid w:val="00855A64"/>
  </w:style>
  <w:style w:type="paragraph" w:customStyle="1" w:styleId="p4">
    <w:name w:val="p4"/>
    <w:basedOn w:val="Normal"/>
    <w:rsid w:val="00855A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55A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9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header" Target="head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https://aysovolunteers.org/safesport-mandatory-trainin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6DEA49B162C04285F90F9756090714" ma:contentTypeVersion="10" ma:contentTypeDescription="Create a new document." ma:contentTypeScope="" ma:versionID="e7b7989a32a137217ff239005e6d6bcc">
  <xsd:schema xmlns:xsd="http://www.w3.org/2001/XMLSchema" xmlns:xs="http://www.w3.org/2001/XMLSchema" xmlns:p="http://schemas.microsoft.com/office/2006/metadata/properties" xmlns:ns2="4f37907f-98ee-45e0-9ab0-7b109e84d8e9" targetNamespace="http://schemas.microsoft.com/office/2006/metadata/properties" ma:root="true" ma:fieldsID="5e6f9954a62cd2387d13fe10c5fb6dd5" ns2:_="">
    <xsd:import namespace="4f37907f-98ee-45e0-9ab0-7b109e84d8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7907f-98ee-45e0-9ab0-7b109e84d8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242448-3767-400B-947F-74EBF5186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37907f-98ee-45e0-9ab0-7b109e84d8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4EECDB-80F9-423B-B99C-D9BAFCF865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305487-82FF-4467-84A0-4151B04E5B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332</Words>
  <Characters>1894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Otenti</dc:creator>
  <cp:keywords/>
  <dc:description/>
  <cp:lastModifiedBy>Yvonne Lara</cp:lastModifiedBy>
  <cp:revision>4</cp:revision>
  <dcterms:created xsi:type="dcterms:W3CDTF">2022-01-27T21:28:00Z</dcterms:created>
  <dcterms:modified xsi:type="dcterms:W3CDTF">2022-01-27T23:33:00Z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0x010100096DEA49B162C04285F90F9756090714</vt:lpwstr>
  </property>
</Properties>
</file>